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D8" w:rsidRPr="00F96AAD" w:rsidRDefault="00D86E2F" w:rsidP="00F96AAD">
      <w:pPr>
        <w:spacing w:after="0"/>
        <w:rPr>
          <w:b/>
          <w:sz w:val="32"/>
          <w:szCs w:val="32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-323850</wp:posOffset>
            </wp:positionV>
            <wp:extent cx="1333500" cy="13197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be tr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19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AAD">
        <w:rPr>
          <w:lang w:val="fr-CA"/>
        </w:rPr>
        <w:tab/>
      </w:r>
      <w:r w:rsidR="00F96AAD">
        <w:rPr>
          <w:lang w:val="fr-CA"/>
        </w:rPr>
        <w:tab/>
      </w:r>
      <w:r w:rsidR="00F96AAD">
        <w:rPr>
          <w:lang w:val="fr-CA"/>
        </w:rPr>
        <w:tab/>
      </w:r>
      <w:r w:rsidR="000B574B">
        <w:rPr>
          <w:lang w:val="fr-CA"/>
        </w:rPr>
        <w:t xml:space="preserve">   </w:t>
      </w:r>
      <w:r w:rsidR="00F96AAD">
        <w:rPr>
          <w:lang w:val="fr-CA"/>
        </w:rPr>
        <w:t xml:space="preserve">      </w:t>
      </w:r>
      <w:r w:rsidR="001C2CD8" w:rsidRPr="0011677E">
        <w:rPr>
          <w:b/>
          <w:sz w:val="36"/>
          <w:szCs w:val="36"/>
          <w:lang w:val="fr-CA"/>
        </w:rPr>
        <w:t>Co-</w:t>
      </w:r>
      <w:proofErr w:type="spellStart"/>
      <w:r w:rsidR="001C2CD8" w:rsidRPr="0011677E">
        <w:rPr>
          <w:b/>
          <w:sz w:val="36"/>
          <w:szCs w:val="36"/>
          <w:lang w:val="fr-CA"/>
        </w:rPr>
        <w:t>Dependents</w:t>
      </w:r>
      <w:proofErr w:type="spellEnd"/>
      <w:r w:rsidR="00137822" w:rsidRPr="00F96AAD">
        <w:rPr>
          <w:b/>
          <w:sz w:val="32"/>
          <w:szCs w:val="32"/>
          <w:lang w:val="fr-CA"/>
        </w:rPr>
        <w:tab/>
      </w:r>
      <w:r w:rsidR="00137822" w:rsidRPr="00F96AAD">
        <w:rPr>
          <w:b/>
          <w:sz w:val="32"/>
          <w:szCs w:val="32"/>
          <w:lang w:val="fr-CA"/>
        </w:rPr>
        <w:tab/>
      </w:r>
      <w:r w:rsidR="0011677E">
        <w:rPr>
          <w:b/>
          <w:sz w:val="32"/>
          <w:szCs w:val="32"/>
          <w:lang w:val="fr-CA"/>
        </w:rPr>
        <w:t xml:space="preserve">   </w:t>
      </w:r>
      <w:r w:rsidR="00137822" w:rsidRPr="00F96AAD">
        <w:rPr>
          <w:sz w:val="20"/>
          <w:szCs w:val="20"/>
          <w:lang w:val="fr-CA"/>
        </w:rPr>
        <w:t>courriel</w:t>
      </w:r>
      <w:proofErr w:type="gramStart"/>
      <w:r w:rsidR="00137822" w:rsidRPr="00F96AAD">
        <w:rPr>
          <w:sz w:val="20"/>
          <w:szCs w:val="20"/>
          <w:lang w:val="fr-CA"/>
        </w:rPr>
        <w:t>:  outreach@codacanada.ca</w:t>
      </w:r>
      <w:proofErr w:type="gramEnd"/>
    </w:p>
    <w:p w:rsidR="001C2CD8" w:rsidRPr="00944EF3" w:rsidRDefault="00F96AAD" w:rsidP="00137822">
      <w:pPr>
        <w:spacing w:after="0"/>
        <w:rPr>
          <w:sz w:val="20"/>
          <w:szCs w:val="20"/>
          <w:lang w:val="fr-CA"/>
        </w:rPr>
      </w:pPr>
      <w:r>
        <w:rPr>
          <w:b/>
          <w:sz w:val="32"/>
          <w:szCs w:val="32"/>
          <w:lang w:val="fr-CA"/>
        </w:rPr>
        <w:tab/>
      </w:r>
      <w:r>
        <w:rPr>
          <w:b/>
          <w:sz w:val="32"/>
          <w:szCs w:val="32"/>
          <w:lang w:val="fr-CA"/>
        </w:rPr>
        <w:tab/>
      </w:r>
      <w:r>
        <w:rPr>
          <w:b/>
          <w:sz w:val="32"/>
          <w:szCs w:val="32"/>
          <w:lang w:val="fr-CA"/>
        </w:rPr>
        <w:tab/>
      </w:r>
      <w:r w:rsidR="000B574B">
        <w:rPr>
          <w:b/>
          <w:sz w:val="32"/>
          <w:szCs w:val="32"/>
          <w:lang w:val="fr-CA"/>
        </w:rPr>
        <w:t xml:space="preserve"> </w:t>
      </w:r>
      <w:r w:rsidRPr="0011677E">
        <w:rPr>
          <w:b/>
          <w:sz w:val="36"/>
          <w:szCs w:val="36"/>
          <w:lang w:val="fr-CA"/>
        </w:rPr>
        <w:t xml:space="preserve">       </w:t>
      </w:r>
      <w:r w:rsidR="0011677E">
        <w:rPr>
          <w:b/>
          <w:sz w:val="36"/>
          <w:szCs w:val="36"/>
          <w:lang w:val="fr-CA"/>
        </w:rPr>
        <w:t xml:space="preserve"> </w:t>
      </w:r>
      <w:r w:rsidR="001C2CD8" w:rsidRPr="0011677E">
        <w:rPr>
          <w:b/>
          <w:sz w:val="36"/>
          <w:szCs w:val="36"/>
          <w:lang w:val="fr-CA"/>
        </w:rPr>
        <w:t>Anonymous</w:t>
      </w:r>
      <w:r w:rsidR="00137822" w:rsidRPr="00F96AAD">
        <w:rPr>
          <w:b/>
          <w:sz w:val="32"/>
          <w:szCs w:val="32"/>
          <w:lang w:val="fr-CA"/>
        </w:rPr>
        <w:tab/>
      </w:r>
      <w:r w:rsidR="00137822" w:rsidRPr="00F96AAD">
        <w:rPr>
          <w:b/>
          <w:sz w:val="32"/>
          <w:szCs w:val="32"/>
          <w:lang w:val="fr-CA"/>
        </w:rPr>
        <w:tab/>
      </w:r>
      <w:r w:rsidR="0011677E">
        <w:rPr>
          <w:b/>
          <w:sz w:val="32"/>
          <w:szCs w:val="32"/>
          <w:lang w:val="fr-CA"/>
        </w:rPr>
        <w:t xml:space="preserve">   </w:t>
      </w:r>
      <w:r w:rsidR="00137822" w:rsidRPr="00944EF3">
        <w:rPr>
          <w:sz w:val="20"/>
          <w:szCs w:val="20"/>
          <w:lang w:val="fr-CA"/>
        </w:rPr>
        <w:t>téléphone</w:t>
      </w:r>
      <w:proofErr w:type="gramStart"/>
      <w:r w:rsidR="00137822" w:rsidRPr="00944EF3">
        <w:rPr>
          <w:sz w:val="20"/>
          <w:szCs w:val="20"/>
          <w:lang w:val="fr-CA"/>
        </w:rPr>
        <w:t>:  604.239.1042</w:t>
      </w:r>
      <w:proofErr w:type="gramEnd"/>
    </w:p>
    <w:p w:rsidR="00137822" w:rsidRDefault="00137822" w:rsidP="00137822">
      <w:pPr>
        <w:spacing w:after="0"/>
        <w:rPr>
          <w:sz w:val="20"/>
          <w:szCs w:val="20"/>
          <w:lang w:val="fr-CA"/>
        </w:rPr>
      </w:pPr>
      <w:r w:rsidRPr="00944EF3">
        <w:rPr>
          <w:sz w:val="20"/>
          <w:szCs w:val="20"/>
          <w:lang w:val="fr-CA"/>
        </w:rPr>
        <w:tab/>
      </w:r>
      <w:r w:rsidRPr="00944EF3">
        <w:rPr>
          <w:sz w:val="20"/>
          <w:szCs w:val="20"/>
          <w:lang w:val="fr-CA"/>
        </w:rPr>
        <w:tab/>
      </w:r>
      <w:r w:rsidRPr="00944EF3">
        <w:rPr>
          <w:sz w:val="20"/>
          <w:szCs w:val="20"/>
          <w:lang w:val="fr-CA"/>
        </w:rPr>
        <w:tab/>
      </w:r>
      <w:r w:rsidRPr="00944EF3">
        <w:rPr>
          <w:sz w:val="20"/>
          <w:szCs w:val="20"/>
          <w:lang w:val="fr-CA"/>
        </w:rPr>
        <w:tab/>
      </w:r>
      <w:r w:rsidRPr="00944EF3">
        <w:rPr>
          <w:sz w:val="20"/>
          <w:szCs w:val="20"/>
          <w:lang w:val="fr-CA"/>
        </w:rPr>
        <w:tab/>
      </w:r>
      <w:r w:rsidRPr="00944EF3">
        <w:rPr>
          <w:sz w:val="20"/>
          <w:szCs w:val="20"/>
          <w:lang w:val="fr-CA"/>
        </w:rPr>
        <w:tab/>
      </w:r>
      <w:r w:rsidRPr="00944EF3">
        <w:rPr>
          <w:sz w:val="20"/>
          <w:szCs w:val="20"/>
          <w:lang w:val="fr-CA"/>
        </w:rPr>
        <w:tab/>
      </w:r>
      <w:r w:rsidRPr="00944EF3">
        <w:rPr>
          <w:sz w:val="20"/>
          <w:szCs w:val="20"/>
          <w:lang w:val="fr-CA"/>
        </w:rPr>
        <w:tab/>
      </w:r>
      <w:r w:rsidR="000B574B">
        <w:rPr>
          <w:sz w:val="20"/>
          <w:szCs w:val="20"/>
          <w:lang w:val="fr-CA"/>
        </w:rPr>
        <w:t xml:space="preserve"> </w:t>
      </w:r>
      <w:r w:rsidR="0011677E">
        <w:rPr>
          <w:sz w:val="20"/>
          <w:szCs w:val="20"/>
          <w:lang w:val="fr-CA"/>
        </w:rPr>
        <w:t xml:space="preserve">    s</w:t>
      </w:r>
      <w:r w:rsidRPr="00944EF3">
        <w:rPr>
          <w:sz w:val="20"/>
          <w:szCs w:val="20"/>
          <w:lang w:val="fr-CA"/>
        </w:rPr>
        <w:t>ite</w:t>
      </w:r>
      <w:r w:rsidR="0011677E">
        <w:rPr>
          <w:sz w:val="20"/>
          <w:szCs w:val="20"/>
          <w:lang w:val="fr-CA"/>
        </w:rPr>
        <w:t xml:space="preserve"> web</w:t>
      </w:r>
      <w:proofErr w:type="gramStart"/>
      <w:r w:rsidRPr="00944EF3">
        <w:rPr>
          <w:sz w:val="20"/>
          <w:szCs w:val="20"/>
          <w:lang w:val="fr-CA"/>
        </w:rPr>
        <w:t xml:space="preserve">:  </w:t>
      </w:r>
      <w:proofErr w:type="gramEnd"/>
      <w:r w:rsidR="00692D38">
        <w:rPr>
          <w:rStyle w:val="Hyperlink"/>
          <w:sz w:val="20"/>
          <w:szCs w:val="20"/>
          <w:lang w:val="fr-CA"/>
        </w:rPr>
        <w:fldChar w:fldCharType="begin"/>
      </w:r>
      <w:r w:rsidR="00692D38">
        <w:rPr>
          <w:rStyle w:val="Hyperlink"/>
          <w:sz w:val="20"/>
          <w:szCs w:val="20"/>
          <w:lang w:val="fr-CA"/>
        </w:rPr>
        <w:instrText xml:space="preserve"> HYPERLINK "http://www.codacanada.ca" </w:instrText>
      </w:r>
      <w:r w:rsidR="00692D38">
        <w:rPr>
          <w:rStyle w:val="Hyperlink"/>
          <w:sz w:val="20"/>
          <w:szCs w:val="20"/>
          <w:lang w:val="fr-CA"/>
        </w:rPr>
        <w:fldChar w:fldCharType="separate"/>
      </w:r>
      <w:r w:rsidR="00944EF3" w:rsidRPr="00F5788D">
        <w:rPr>
          <w:rStyle w:val="Hyperlink"/>
          <w:sz w:val="20"/>
          <w:szCs w:val="20"/>
          <w:lang w:val="fr-CA"/>
        </w:rPr>
        <w:t>www.codacanada.ca</w:t>
      </w:r>
      <w:r w:rsidR="00692D38">
        <w:rPr>
          <w:rStyle w:val="Hyperlink"/>
          <w:sz w:val="20"/>
          <w:szCs w:val="20"/>
          <w:lang w:val="fr-CA"/>
        </w:rPr>
        <w:fldChar w:fldCharType="end"/>
      </w:r>
    </w:p>
    <w:p w:rsidR="00944EF3" w:rsidRDefault="00944EF3" w:rsidP="00137822">
      <w:pPr>
        <w:spacing w:after="0"/>
        <w:rPr>
          <w:sz w:val="20"/>
          <w:szCs w:val="20"/>
          <w:lang w:val="fr-CA"/>
        </w:rPr>
      </w:pPr>
    </w:p>
    <w:p w:rsidR="00944EF3" w:rsidRDefault="00944EF3" w:rsidP="00137822">
      <w:pPr>
        <w:spacing w:after="0"/>
        <w:rPr>
          <w:sz w:val="20"/>
          <w:szCs w:val="20"/>
          <w:lang w:val="fr-CA"/>
        </w:rPr>
      </w:pPr>
    </w:p>
    <w:p w:rsidR="00F96AAD" w:rsidRDefault="00F96AAD" w:rsidP="00137822">
      <w:pPr>
        <w:spacing w:after="0"/>
        <w:rPr>
          <w:sz w:val="20"/>
          <w:szCs w:val="20"/>
          <w:lang w:val="fr-CA"/>
        </w:rPr>
      </w:pPr>
    </w:p>
    <w:p w:rsidR="00490D78" w:rsidRDefault="00490D78" w:rsidP="00137822">
      <w:pPr>
        <w:spacing w:after="0"/>
        <w:rPr>
          <w:sz w:val="20"/>
          <w:szCs w:val="20"/>
          <w:lang w:val="fr-CA"/>
        </w:rPr>
      </w:pPr>
    </w:p>
    <w:p w:rsidR="00944EF3" w:rsidRDefault="00944EF3" w:rsidP="00137822">
      <w:pPr>
        <w:spacing w:after="0"/>
        <w:rPr>
          <w:sz w:val="20"/>
          <w:szCs w:val="20"/>
          <w:lang w:val="fr-CA"/>
        </w:rPr>
      </w:pPr>
      <w:proofErr w:type="spellStart"/>
      <w:r>
        <w:rPr>
          <w:sz w:val="20"/>
          <w:szCs w:val="20"/>
          <w:lang w:val="fr-CA"/>
        </w:rPr>
        <w:t>Chèr-e</w:t>
      </w:r>
      <w:proofErr w:type="spellEnd"/>
      <w:r>
        <w:rPr>
          <w:sz w:val="20"/>
          <w:szCs w:val="20"/>
          <w:lang w:val="fr-CA"/>
        </w:rPr>
        <w:t xml:space="preserve">  </w:t>
      </w:r>
      <w:proofErr w:type="spellStart"/>
      <w:r>
        <w:rPr>
          <w:sz w:val="20"/>
          <w:szCs w:val="20"/>
          <w:lang w:val="fr-CA"/>
        </w:rPr>
        <w:t>Professionnel-le</w:t>
      </w:r>
      <w:proofErr w:type="spellEnd"/>
      <w:r>
        <w:rPr>
          <w:sz w:val="20"/>
          <w:szCs w:val="20"/>
          <w:lang w:val="fr-CA"/>
        </w:rPr>
        <w:t>:</w:t>
      </w:r>
    </w:p>
    <w:p w:rsidR="00A47A7B" w:rsidRDefault="00A47A7B" w:rsidP="00137822">
      <w:pPr>
        <w:spacing w:after="0"/>
        <w:rPr>
          <w:sz w:val="20"/>
          <w:szCs w:val="20"/>
          <w:lang w:val="fr-CA"/>
        </w:rPr>
      </w:pPr>
    </w:p>
    <w:p w:rsidR="00944EF3" w:rsidRDefault="00944EF3" w:rsidP="00137822">
      <w:pPr>
        <w:spacing w:after="0"/>
        <w:rPr>
          <w:sz w:val="20"/>
          <w:szCs w:val="20"/>
          <w:lang w:val="fr-CA"/>
        </w:rPr>
      </w:pPr>
    </w:p>
    <w:p w:rsidR="00944EF3" w:rsidRDefault="009076E9" w:rsidP="00137822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SVP voir</w:t>
      </w:r>
      <w:r w:rsidR="00AE0666">
        <w:rPr>
          <w:sz w:val="20"/>
          <w:szCs w:val="20"/>
          <w:lang w:val="fr-CA"/>
        </w:rPr>
        <w:t xml:space="preserve"> </w:t>
      </w:r>
      <w:r w:rsidR="001E3401">
        <w:rPr>
          <w:sz w:val="20"/>
          <w:szCs w:val="20"/>
          <w:lang w:val="fr-CA"/>
        </w:rPr>
        <w:t xml:space="preserve">ci-joint </w:t>
      </w:r>
      <w:r w:rsidR="00AE0666">
        <w:rPr>
          <w:sz w:val="20"/>
          <w:szCs w:val="20"/>
          <w:lang w:val="fr-CA"/>
        </w:rPr>
        <w:t>la brochure</w:t>
      </w:r>
      <w:r w:rsidR="00CD5334">
        <w:rPr>
          <w:sz w:val="20"/>
          <w:szCs w:val="20"/>
          <w:lang w:val="fr-CA"/>
        </w:rPr>
        <w:t xml:space="preserve"> informative</w:t>
      </w:r>
      <w:r w:rsidR="002526B3">
        <w:rPr>
          <w:sz w:val="20"/>
          <w:szCs w:val="20"/>
          <w:lang w:val="fr-CA"/>
        </w:rPr>
        <w:t xml:space="preserve"> </w:t>
      </w:r>
      <w:r w:rsidR="00AE0666">
        <w:rPr>
          <w:sz w:val="20"/>
          <w:szCs w:val="20"/>
          <w:lang w:val="fr-CA"/>
        </w:rPr>
        <w:t xml:space="preserve">pour </w:t>
      </w:r>
      <w:proofErr w:type="spellStart"/>
      <w:r w:rsidR="00AE0666">
        <w:rPr>
          <w:sz w:val="20"/>
          <w:szCs w:val="20"/>
          <w:lang w:val="fr-CA"/>
        </w:rPr>
        <w:t>professionnel-</w:t>
      </w:r>
      <w:r w:rsidR="00C56056">
        <w:rPr>
          <w:sz w:val="20"/>
          <w:szCs w:val="20"/>
          <w:lang w:val="fr-CA"/>
        </w:rPr>
        <w:t>l</w:t>
      </w:r>
      <w:r w:rsidR="0000651C">
        <w:rPr>
          <w:sz w:val="20"/>
          <w:szCs w:val="20"/>
          <w:lang w:val="fr-CA"/>
        </w:rPr>
        <w:t>es</w:t>
      </w:r>
      <w:proofErr w:type="spellEnd"/>
      <w:r w:rsidR="001E3401">
        <w:rPr>
          <w:sz w:val="20"/>
          <w:szCs w:val="20"/>
          <w:lang w:val="fr-CA"/>
        </w:rPr>
        <w:t xml:space="preserve"> décrivant</w:t>
      </w:r>
      <w:r w:rsidR="00944EF3">
        <w:rPr>
          <w:sz w:val="20"/>
          <w:szCs w:val="20"/>
          <w:lang w:val="fr-CA"/>
        </w:rPr>
        <w:t xml:space="preserve"> le programme Co-</w:t>
      </w:r>
      <w:proofErr w:type="spellStart"/>
      <w:r w:rsidR="00944EF3">
        <w:rPr>
          <w:sz w:val="20"/>
          <w:szCs w:val="20"/>
          <w:lang w:val="fr-CA"/>
        </w:rPr>
        <w:t>Dependents</w:t>
      </w:r>
      <w:proofErr w:type="spellEnd"/>
      <w:r w:rsidR="00944EF3">
        <w:rPr>
          <w:sz w:val="20"/>
          <w:szCs w:val="20"/>
          <w:lang w:val="fr-CA"/>
        </w:rPr>
        <w:t xml:space="preserve"> Anonymous (</w:t>
      </w:r>
      <w:proofErr w:type="spellStart"/>
      <w:r w:rsidR="00944EF3">
        <w:rPr>
          <w:sz w:val="20"/>
          <w:szCs w:val="20"/>
          <w:lang w:val="fr-CA"/>
        </w:rPr>
        <w:t>CoDA</w:t>
      </w:r>
      <w:proofErr w:type="spellEnd"/>
      <w:r w:rsidR="00944EF3">
        <w:rPr>
          <w:sz w:val="20"/>
          <w:szCs w:val="20"/>
          <w:lang w:val="fr-CA"/>
        </w:rPr>
        <w:t>).</w:t>
      </w:r>
    </w:p>
    <w:p w:rsidR="00A47A7B" w:rsidRPr="00185B28" w:rsidRDefault="00A47A7B" w:rsidP="00137822">
      <w:pPr>
        <w:spacing w:after="0"/>
        <w:rPr>
          <w:sz w:val="24"/>
          <w:szCs w:val="24"/>
          <w:lang w:val="fr-CA"/>
        </w:rPr>
      </w:pPr>
      <w:bookmarkStart w:id="0" w:name="_GoBack"/>
      <w:bookmarkEnd w:id="0"/>
    </w:p>
    <w:p w:rsidR="00944EF3" w:rsidRDefault="009076E9" w:rsidP="00137822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Comme</w:t>
      </w:r>
      <w:r w:rsidR="00944EF3">
        <w:rPr>
          <w:sz w:val="20"/>
          <w:szCs w:val="20"/>
          <w:lang w:val="fr-CA"/>
        </w:rPr>
        <w:t xml:space="preserve"> AA (</w:t>
      </w:r>
      <w:proofErr w:type="spellStart"/>
      <w:r w:rsidR="00944EF3">
        <w:rPr>
          <w:sz w:val="20"/>
          <w:szCs w:val="20"/>
          <w:lang w:val="fr-CA"/>
        </w:rPr>
        <w:t>Alcoholics</w:t>
      </w:r>
      <w:proofErr w:type="spellEnd"/>
      <w:r w:rsidR="00944EF3">
        <w:rPr>
          <w:sz w:val="20"/>
          <w:szCs w:val="20"/>
          <w:lang w:val="fr-CA"/>
        </w:rPr>
        <w:t xml:space="preserve"> Ano</w:t>
      </w:r>
      <w:r w:rsidR="00C56056">
        <w:rPr>
          <w:sz w:val="20"/>
          <w:szCs w:val="20"/>
          <w:lang w:val="fr-CA"/>
        </w:rPr>
        <w:t xml:space="preserve">nymous), </w:t>
      </w:r>
      <w:proofErr w:type="spellStart"/>
      <w:r w:rsidR="00C56056">
        <w:rPr>
          <w:sz w:val="20"/>
          <w:szCs w:val="20"/>
          <w:lang w:val="fr-CA"/>
        </w:rPr>
        <w:t>CoDA</w:t>
      </w:r>
      <w:proofErr w:type="spellEnd"/>
      <w:r w:rsidR="00C56056">
        <w:rPr>
          <w:sz w:val="20"/>
          <w:szCs w:val="20"/>
          <w:lang w:val="fr-CA"/>
        </w:rPr>
        <w:t xml:space="preserve"> est un groupe/programme</w:t>
      </w:r>
      <w:r w:rsidR="00944EF3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de soutien en</w:t>
      </w:r>
      <w:r w:rsidR="00944EF3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12-é</w:t>
      </w:r>
      <w:r w:rsidR="00944EF3">
        <w:rPr>
          <w:sz w:val="20"/>
          <w:szCs w:val="20"/>
          <w:lang w:val="fr-CA"/>
        </w:rPr>
        <w:t>tapes</w:t>
      </w:r>
      <w:r w:rsidR="00787116">
        <w:rPr>
          <w:sz w:val="20"/>
          <w:szCs w:val="20"/>
          <w:lang w:val="fr-CA"/>
        </w:rPr>
        <w:t xml:space="preserve">.  </w:t>
      </w:r>
      <w:proofErr w:type="spellStart"/>
      <w:r w:rsidR="00787116">
        <w:rPr>
          <w:sz w:val="20"/>
          <w:szCs w:val="20"/>
          <w:lang w:val="fr-CA"/>
        </w:rPr>
        <w:t>CoDA</w:t>
      </w:r>
      <w:proofErr w:type="spellEnd"/>
      <w:r w:rsidR="00787116">
        <w:rPr>
          <w:sz w:val="20"/>
          <w:szCs w:val="20"/>
          <w:lang w:val="fr-CA"/>
        </w:rPr>
        <w:t xml:space="preserve"> supporte</w:t>
      </w:r>
      <w:r w:rsidR="00944EF3">
        <w:rPr>
          <w:sz w:val="20"/>
          <w:szCs w:val="20"/>
          <w:lang w:val="fr-CA"/>
        </w:rPr>
        <w:t xml:space="preserve"> ceu</w:t>
      </w:r>
      <w:r>
        <w:rPr>
          <w:sz w:val="20"/>
          <w:szCs w:val="20"/>
          <w:lang w:val="fr-CA"/>
        </w:rPr>
        <w:t>x/celles qui luttent</w:t>
      </w:r>
      <w:r w:rsidR="00944EF3">
        <w:rPr>
          <w:sz w:val="20"/>
          <w:szCs w:val="20"/>
          <w:lang w:val="fr-CA"/>
        </w:rPr>
        <w:t xml:space="preserve"> avec des relations dysfonct</w:t>
      </w:r>
      <w:r>
        <w:rPr>
          <w:sz w:val="20"/>
          <w:szCs w:val="20"/>
          <w:lang w:val="fr-CA"/>
        </w:rPr>
        <w:t>i</w:t>
      </w:r>
      <w:r w:rsidR="00944EF3">
        <w:rPr>
          <w:sz w:val="20"/>
          <w:szCs w:val="20"/>
          <w:lang w:val="fr-CA"/>
        </w:rPr>
        <w:t>on</w:t>
      </w:r>
      <w:r>
        <w:rPr>
          <w:sz w:val="20"/>
          <w:szCs w:val="20"/>
          <w:lang w:val="fr-CA"/>
        </w:rPr>
        <w:t>n</w:t>
      </w:r>
      <w:r w:rsidR="00944EF3">
        <w:rPr>
          <w:sz w:val="20"/>
          <w:szCs w:val="20"/>
          <w:lang w:val="fr-CA"/>
        </w:rPr>
        <w:t>elles.</w:t>
      </w:r>
      <w:r>
        <w:rPr>
          <w:sz w:val="20"/>
          <w:szCs w:val="20"/>
          <w:lang w:val="fr-CA"/>
        </w:rPr>
        <w:t xml:space="preserve">  Les addictions, la dépression ou même la vio</w:t>
      </w:r>
      <w:r w:rsidR="00C118EF">
        <w:rPr>
          <w:sz w:val="20"/>
          <w:szCs w:val="20"/>
          <w:lang w:val="fr-CA"/>
        </w:rPr>
        <w:t>lence peuvent faire partie de la</w:t>
      </w:r>
      <w:r>
        <w:rPr>
          <w:sz w:val="20"/>
          <w:szCs w:val="20"/>
          <w:lang w:val="fr-CA"/>
        </w:rPr>
        <w:t xml:space="preserve"> dysfonction.</w:t>
      </w:r>
    </w:p>
    <w:p w:rsidR="00C56056" w:rsidRPr="00185B28" w:rsidRDefault="00C56056" w:rsidP="00137822">
      <w:pPr>
        <w:spacing w:after="0"/>
        <w:rPr>
          <w:sz w:val="24"/>
          <w:szCs w:val="24"/>
          <w:lang w:val="fr-CA"/>
        </w:rPr>
      </w:pPr>
    </w:p>
    <w:p w:rsidR="00C118EF" w:rsidRDefault="00185B28" w:rsidP="00137822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Cette brochure présente</w:t>
      </w:r>
      <w:r w:rsidR="00C118EF">
        <w:rPr>
          <w:sz w:val="20"/>
          <w:szCs w:val="20"/>
          <w:lang w:val="fr-CA"/>
        </w:rPr>
        <w:t>:</w:t>
      </w:r>
    </w:p>
    <w:p w:rsidR="00C118EF" w:rsidRPr="00C56056" w:rsidRDefault="00C118EF" w:rsidP="00137822">
      <w:pPr>
        <w:spacing w:after="0"/>
        <w:rPr>
          <w:sz w:val="16"/>
          <w:szCs w:val="16"/>
          <w:lang w:val="fr-CA"/>
        </w:rPr>
      </w:pPr>
    </w:p>
    <w:p w:rsidR="00C118EF" w:rsidRDefault="00C118EF" w:rsidP="00C118EF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Certain</w:t>
      </w:r>
      <w:r w:rsidR="00C56056">
        <w:rPr>
          <w:sz w:val="20"/>
          <w:szCs w:val="20"/>
          <w:lang w:val="fr-CA"/>
        </w:rPr>
        <w:t>e</w:t>
      </w:r>
      <w:r>
        <w:rPr>
          <w:sz w:val="20"/>
          <w:szCs w:val="20"/>
          <w:lang w:val="fr-CA"/>
        </w:rPr>
        <w:t xml:space="preserve">s caractéristiques de la </w:t>
      </w:r>
      <w:proofErr w:type="spellStart"/>
      <w:r>
        <w:rPr>
          <w:sz w:val="20"/>
          <w:szCs w:val="20"/>
          <w:lang w:val="fr-CA"/>
        </w:rPr>
        <w:t>codépendance</w:t>
      </w:r>
      <w:proofErr w:type="spellEnd"/>
    </w:p>
    <w:p w:rsidR="00C118EF" w:rsidRDefault="00C118EF" w:rsidP="00C118EF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Informations générales sur le programme</w:t>
      </w:r>
    </w:p>
    <w:p w:rsidR="00C118EF" w:rsidRDefault="00C118EF" w:rsidP="00C118EF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Questions fréquemment posées par le</w:t>
      </w:r>
      <w:r w:rsidR="00C56056">
        <w:rPr>
          <w:sz w:val="20"/>
          <w:szCs w:val="20"/>
          <w:lang w:val="fr-CA"/>
        </w:rPr>
        <w:t>/la</w:t>
      </w:r>
      <w:r>
        <w:rPr>
          <w:sz w:val="20"/>
          <w:szCs w:val="20"/>
          <w:lang w:val="fr-CA"/>
        </w:rPr>
        <w:t xml:space="preserve"> </w:t>
      </w:r>
      <w:proofErr w:type="spellStart"/>
      <w:r>
        <w:rPr>
          <w:sz w:val="20"/>
          <w:szCs w:val="20"/>
          <w:lang w:val="fr-CA"/>
        </w:rPr>
        <w:t>professionnel</w:t>
      </w:r>
      <w:r w:rsidR="00C56056">
        <w:rPr>
          <w:sz w:val="20"/>
          <w:szCs w:val="20"/>
          <w:lang w:val="fr-CA"/>
        </w:rPr>
        <w:t>-le</w:t>
      </w:r>
      <w:proofErr w:type="spellEnd"/>
    </w:p>
    <w:p w:rsidR="00C118EF" w:rsidRDefault="00C118EF" w:rsidP="00C118EF">
      <w:pPr>
        <w:pStyle w:val="ListParagraph"/>
        <w:numPr>
          <w:ilvl w:val="0"/>
          <w:numId w:val="1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Instructions pour obtenir des informations sur le </w:t>
      </w:r>
      <w:proofErr w:type="spellStart"/>
      <w:r>
        <w:rPr>
          <w:sz w:val="20"/>
          <w:szCs w:val="20"/>
          <w:lang w:val="fr-CA"/>
        </w:rPr>
        <w:t>CoDA</w:t>
      </w:r>
      <w:proofErr w:type="spellEnd"/>
      <w:r>
        <w:rPr>
          <w:sz w:val="20"/>
          <w:szCs w:val="20"/>
          <w:lang w:val="fr-CA"/>
        </w:rPr>
        <w:t>: la littérature et listes de réunions.</w:t>
      </w:r>
    </w:p>
    <w:p w:rsidR="00A47A7B" w:rsidRPr="004F1183" w:rsidRDefault="00A47A7B" w:rsidP="00C118EF">
      <w:pPr>
        <w:spacing w:after="0"/>
        <w:rPr>
          <w:sz w:val="24"/>
          <w:szCs w:val="24"/>
          <w:lang w:val="fr-CA"/>
        </w:rPr>
      </w:pPr>
    </w:p>
    <w:p w:rsidR="00C118EF" w:rsidRDefault="00C118EF" w:rsidP="00C118EF">
      <w:p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Une deuxième brochure est jointe et peut-être remise </w:t>
      </w:r>
      <w:proofErr w:type="gramStart"/>
      <w:r>
        <w:rPr>
          <w:sz w:val="20"/>
          <w:szCs w:val="20"/>
          <w:lang w:val="fr-CA"/>
        </w:rPr>
        <w:t xml:space="preserve">aux </w:t>
      </w:r>
      <w:proofErr w:type="spellStart"/>
      <w:r>
        <w:rPr>
          <w:sz w:val="20"/>
          <w:szCs w:val="20"/>
          <w:lang w:val="fr-CA"/>
        </w:rPr>
        <w:t>client</w:t>
      </w:r>
      <w:r w:rsidR="00692D38">
        <w:rPr>
          <w:sz w:val="20"/>
          <w:szCs w:val="20"/>
          <w:lang w:val="fr-CA"/>
        </w:rPr>
        <w:t>-</w:t>
      </w:r>
      <w:proofErr w:type="gramEnd"/>
      <w:r w:rsidR="00692D38">
        <w:rPr>
          <w:sz w:val="20"/>
          <w:szCs w:val="20"/>
          <w:lang w:val="fr-CA"/>
        </w:rPr>
        <w:t>e</w:t>
      </w:r>
      <w:r>
        <w:rPr>
          <w:sz w:val="20"/>
          <w:szCs w:val="20"/>
          <w:lang w:val="fr-CA"/>
        </w:rPr>
        <w:t>s</w:t>
      </w:r>
      <w:proofErr w:type="spellEnd"/>
      <w:r>
        <w:rPr>
          <w:sz w:val="20"/>
          <w:szCs w:val="20"/>
          <w:lang w:val="fr-CA"/>
        </w:rPr>
        <w:t>.</w:t>
      </w:r>
      <w:r w:rsidR="008015A4">
        <w:rPr>
          <w:sz w:val="20"/>
          <w:szCs w:val="20"/>
          <w:lang w:val="fr-CA"/>
        </w:rPr>
        <w:t xml:space="preserve">  Les deux brochures sont disponibles gratuitement </w:t>
      </w:r>
      <w:r w:rsidR="00AC17E7">
        <w:rPr>
          <w:sz w:val="20"/>
          <w:szCs w:val="20"/>
          <w:lang w:val="fr-CA"/>
        </w:rPr>
        <w:t>en téléchargement</w:t>
      </w:r>
      <w:r w:rsidR="00692D38">
        <w:rPr>
          <w:sz w:val="20"/>
          <w:szCs w:val="20"/>
          <w:lang w:val="fr-CA"/>
        </w:rPr>
        <w:t xml:space="preserve"> à</w:t>
      </w:r>
      <w:r w:rsidR="00AC17E7">
        <w:rPr>
          <w:sz w:val="20"/>
          <w:szCs w:val="20"/>
          <w:lang w:val="fr-CA"/>
        </w:rPr>
        <w:t xml:space="preserve">: </w:t>
      </w:r>
      <w:r w:rsidR="00692D38">
        <w:rPr>
          <w:sz w:val="20"/>
          <w:szCs w:val="20"/>
          <w:lang w:val="fr-CA"/>
        </w:rPr>
        <w:t xml:space="preserve">  </w:t>
      </w:r>
      <w:hyperlink r:id="rId6" w:history="1">
        <w:r w:rsidR="00AC17E7" w:rsidRPr="00F475E5">
          <w:rPr>
            <w:rStyle w:val="Hyperlink"/>
            <w:sz w:val="20"/>
            <w:szCs w:val="20"/>
            <w:lang w:val="fr-CA"/>
          </w:rPr>
          <w:t>www.codacanada.ca</w:t>
        </w:r>
      </w:hyperlink>
      <w:r w:rsidR="00AC17E7">
        <w:rPr>
          <w:sz w:val="20"/>
          <w:szCs w:val="20"/>
          <w:lang w:val="fr-CA"/>
        </w:rPr>
        <w:t xml:space="preserve"> ou </w:t>
      </w:r>
      <w:r w:rsidR="008015A4">
        <w:rPr>
          <w:sz w:val="20"/>
          <w:szCs w:val="20"/>
          <w:lang w:val="fr-CA"/>
        </w:rPr>
        <w:t>de</w:t>
      </w:r>
      <w:r w:rsidR="0043558D">
        <w:rPr>
          <w:sz w:val="20"/>
          <w:szCs w:val="20"/>
          <w:lang w:val="fr-CA"/>
        </w:rPr>
        <w:t>s groupes locales indiquées à l`arrière</w:t>
      </w:r>
      <w:r w:rsidR="00AC17E7">
        <w:rPr>
          <w:sz w:val="20"/>
          <w:szCs w:val="20"/>
          <w:lang w:val="fr-CA"/>
        </w:rPr>
        <w:t xml:space="preserve"> (optionnel).</w:t>
      </w:r>
    </w:p>
    <w:p w:rsidR="00A36863" w:rsidRDefault="00A36863" w:rsidP="00C118EF">
      <w:pPr>
        <w:spacing w:after="0"/>
        <w:rPr>
          <w:sz w:val="20"/>
          <w:szCs w:val="20"/>
          <w:lang w:val="fr-CA"/>
        </w:rPr>
      </w:pPr>
    </w:p>
    <w:p w:rsidR="00C56056" w:rsidRDefault="00C56056" w:rsidP="00C118EF">
      <w:pPr>
        <w:spacing w:after="0"/>
        <w:rPr>
          <w:sz w:val="20"/>
          <w:szCs w:val="20"/>
          <w:lang w:val="fr-CA"/>
        </w:rPr>
      </w:pPr>
    </w:p>
    <w:p w:rsidR="00A36863" w:rsidRDefault="00A36863" w:rsidP="00C118EF">
      <w:pPr>
        <w:spacing w:after="0"/>
        <w:rPr>
          <w:sz w:val="20"/>
          <w:szCs w:val="20"/>
          <w:lang w:val="fr-CA"/>
        </w:rPr>
      </w:pPr>
    </w:p>
    <w:p w:rsidR="00A36863" w:rsidRPr="00BC740B" w:rsidRDefault="006A1524" w:rsidP="00C118EF">
      <w:pPr>
        <w:spacing w:after="0"/>
        <w:rPr>
          <w:b/>
          <w:i/>
          <w:color w:val="1F4E79" w:themeColor="accent1" w:themeShade="80"/>
          <w:lang w:val="fr-FR"/>
        </w:rPr>
      </w:pPr>
      <w:r w:rsidRPr="00BC740B">
        <w:rPr>
          <w:rFonts w:ascii="Georgia" w:hAnsi="Georgia"/>
          <w:b/>
          <w:i/>
          <w:color w:val="1F4E79" w:themeColor="accent1" w:themeShade="80"/>
          <w:lang w:val="fr-FR"/>
        </w:rPr>
        <w:t>«</w:t>
      </w:r>
      <w:r w:rsidRPr="00BC740B">
        <w:rPr>
          <w:b/>
          <w:i/>
          <w:color w:val="1F4E79" w:themeColor="accent1" w:themeShade="80"/>
          <w:lang w:val="fr-FR"/>
        </w:rPr>
        <w:t>Nous avons admis que nous étions impuissants devant les autres – que nous avions perdu la maîtrise de nos vies.»</w:t>
      </w:r>
    </w:p>
    <w:p w:rsidR="006A1524" w:rsidRDefault="006A1524" w:rsidP="00C118EF">
      <w:pPr>
        <w:spacing w:after="0"/>
        <w:rPr>
          <w:b/>
          <w:i/>
          <w:color w:val="1F4E79" w:themeColor="accent1" w:themeShade="80"/>
          <w:sz w:val="20"/>
          <w:szCs w:val="20"/>
          <w:lang w:val="fr-FR"/>
        </w:rPr>
      </w:pPr>
      <w:r w:rsidRPr="00BC740B">
        <w:rPr>
          <w:b/>
          <w:i/>
          <w:color w:val="1F4E79" w:themeColor="accent1" w:themeShade="80"/>
          <w:sz w:val="20"/>
          <w:szCs w:val="20"/>
          <w:lang w:val="fr-FR"/>
        </w:rPr>
        <w:tab/>
        <w:t>La Première Étape</w:t>
      </w:r>
    </w:p>
    <w:p w:rsidR="00BC740B" w:rsidRDefault="00BC740B" w:rsidP="00C118EF">
      <w:pPr>
        <w:spacing w:after="0"/>
        <w:rPr>
          <w:b/>
          <w:i/>
          <w:color w:val="1F4E79" w:themeColor="accent1" w:themeShade="80"/>
          <w:sz w:val="20"/>
          <w:szCs w:val="20"/>
          <w:lang w:val="fr-FR"/>
        </w:rPr>
      </w:pPr>
    </w:p>
    <w:p w:rsidR="00490D78" w:rsidRDefault="00BC740B" w:rsidP="00490D78">
      <w:pPr>
        <w:spacing w:after="0" w:line="276" w:lineRule="auto"/>
        <w:rPr>
          <w:b/>
          <w:i/>
          <w:color w:val="1F4E79" w:themeColor="accent1" w:themeShade="80"/>
          <w:lang w:val="fr-CA"/>
        </w:rPr>
      </w:pPr>
      <w:r w:rsidRPr="00490D78">
        <w:rPr>
          <w:b/>
          <w:i/>
          <w:color w:val="1F4E79" w:themeColor="accent1" w:themeShade="80"/>
          <w:lang w:val="fr-FR"/>
        </w:rPr>
        <w:t>« </w:t>
      </w:r>
      <w:r w:rsidR="00490D78" w:rsidRPr="00490D78">
        <w:rPr>
          <w:b/>
          <w:i/>
          <w:color w:val="1F4E79" w:themeColor="accent1" w:themeShade="80"/>
          <w:lang w:val="fr-CA"/>
        </w:rPr>
        <w:t>Je suis capable de développer et d’entretenir des relations saines et aimantes.  Le besoin de contrôler et de manipuler les autres disparaît alors que j’apprends à avoir confiance en ceux qui sont dignes de confiance.</w:t>
      </w:r>
      <w:r w:rsidR="00490D78">
        <w:rPr>
          <w:b/>
          <w:i/>
          <w:color w:val="1F4E79" w:themeColor="accent1" w:themeShade="80"/>
          <w:lang w:val="fr-CA"/>
        </w:rPr>
        <w:t>»</w:t>
      </w:r>
    </w:p>
    <w:p w:rsidR="00490D78" w:rsidRPr="00490D78" w:rsidRDefault="00490D78" w:rsidP="00490D78">
      <w:pPr>
        <w:spacing w:after="240" w:line="276" w:lineRule="auto"/>
        <w:rPr>
          <w:b/>
          <w:i/>
          <w:color w:val="1F4E79" w:themeColor="accent1" w:themeShade="80"/>
          <w:sz w:val="20"/>
          <w:szCs w:val="20"/>
          <w:lang w:val="fr-CA"/>
        </w:rPr>
      </w:pPr>
      <w:r>
        <w:rPr>
          <w:b/>
          <w:i/>
          <w:color w:val="1F4E79" w:themeColor="accent1" w:themeShade="80"/>
          <w:lang w:val="fr-CA"/>
        </w:rPr>
        <w:tab/>
      </w:r>
      <w:r w:rsidRPr="00490D78">
        <w:rPr>
          <w:b/>
          <w:i/>
          <w:color w:val="1F4E79" w:themeColor="accent1" w:themeShade="80"/>
          <w:sz w:val="20"/>
          <w:szCs w:val="20"/>
          <w:lang w:val="fr-CA"/>
        </w:rPr>
        <w:t>La Septième promesse</w:t>
      </w:r>
    </w:p>
    <w:p w:rsidR="00344A0A" w:rsidRDefault="00344A0A" w:rsidP="00344A0A">
      <w:pPr>
        <w:spacing w:after="120" w:line="276" w:lineRule="auto"/>
        <w:rPr>
          <w:sz w:val="20"/>
          <w:szCs w:val="20"/>
          <w:lang w:val="fr-CA"/>
        </w:rPr>
      </w:pPr>
    </w:p>
    <w:p w:rsidR="00490D78" w:rsidRPr="00490D78" w:rsidRDefault="00490D78" w:rsidP="00490D78">
      <w:pPr>
        <w:spacing w:after="240" w:line="276" w:lineRule="auto"/>
        <w:rPr>
          <w:sz w:val="20"/>
          <w:szCs w:val="20"/>
          <w:lang w:val="fr-CA"/>
        </w:rPr>
      </w:pPr>
      <w:r w:rsidRPr="00490D78">
        <w:rPr>
          <w:sz w:val="20"/>
          <w:szCs w:val="20"/>
          <w:lang w:val="fr-CA"/>
        </w:rPr>
        <w:t>En Service</w:t>
      </w:r>
    </w:p>
    <w:p w:rsidR="00BC740B" w:rsidRPr="00BC740B" w:rsidRDefault="00BC740B" w:rsidP="00C118EF">
      <w:pPr>
        <w:spacing w:after="0"/>
        <w:rPr>
          <w:b/>
          <w:i/>
          <w:color w:val="1F4E79" w:themeColor="accent1" w:themeShade="80"/>
          <w:sz w:val="20"/>
          <w:szCs w:val="20"/>
          <w:lang w:val="fr-CA"/>
        </w:rPr>
      </w:pPr>
    </w:p>
    <w:sectPr w:rsidR="00BC740B" w:rsidRPr="00BC7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F7442"/>
    <w:multiLevelType w:val="hybridMultilevel"/>
    <w:tmpl w:val="F6966058"/>
    <w:lvl w:ilvl="0" w:tplc="80FA92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3220A"/>
    <w:multiLevelType w:val="hybridMultilevel"/>
    <w:tmpl w:val="02FCD1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2F"/>
    <w:rsid w:val="0000651C"/>
    <w:rsid w:val="000B574B"/>
    <w:rsid w:val="0011677E"/>
    <w:rsid w:val="00137822"/>
    <w:rsid w:val="00185B28"/>
    <w:rsid w:val="001C2CD8"/>
    <w:rsid w:val="001E3401"/>
    <w:rsid w:val="002526B3"/>
    <w:rsid w:val="00344A0A"/>
    <w:rsid w:val="00407507"/>
    <w:rsid w:val="0043558D"/>
    <w:rsid w:val="00490D78"/>
    <w:rsid w:val="004F1183"/>
    <w:rsid w:val="00614DC9"/>
    <w:rsid w:val="00692D38"/>
    <w:rsid w:val="006A1524"/>
    <w:rsid w:val="00787116"/>
    <w:rsid w:val="008015A4"/>
    <w:rsid w:val="00900514"/>
    <w:rsid w:val="009076E9"/>
    <w:rsid w:val="00944EF3"/>
    <w:rsid w:val="00A36863"/>
    <w:rsid w:val="00A47A7B"/>
    <w:rsid w:val="00AC17E7"/>
    <w:rsid w:val="00AE0666"/>
    <w:rsid w:val="00BC740B"/>
    <w:rsid w:val="00C118EF"/>
    <w:rsid w:val="00C56056"/>
    <w:rsid w:val="00CD5334"/>
    <w:rsid w:val="00D86E2F"/>
    <w:rsid w:val="00F73918"/>
    <w:rsid w:val="00F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378D0-59CF-43B3-8DAC-F0E9FB0D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E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acanada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Robitaille</dc:creator>
  <cp:keywords/>
  <dc:description/>
  <cp:lastModifiedBy>Dan Robitaille</cp:lastModifiedBy>
  <cp:revision>27</cp:revision>
  <cp:lastPrinted>2018-11-22T19:09:00Z</cp:lastPrinted>
  <dcterms:created xsi:type="dcterms:W3CDTF">2018-11-22T16:34:00Z</dcterms:created>
  <dcterms:modified xsi:type="dcterms:W3CDTF">2018-11-25T00:25:00Z</dcterms:modified>
</cp:coreProperties>
</file>